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B75ECC">
        <w:rPr>
          <w:sz w:val="28"/>
          <w:szCs w:val="28"/>
        </w:rPr>
        <w:t>2455</w:t>
      </w:r>
      <w:r w:rsidR="00A124F1">
        <w:rPr>
          <w:sz w:val="28"/>
          <w:szCs w:val="28"/>
        </w:rPr>
        <w:t>-110</w:t>
      </w:r>
      <w:r w:rsidR="006D3CFD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A54686">
        <w:rPr>
          <w:sz w:val="28"/>
          <w:szCs w:val="28"/>
          <w:lang w:eastAsia="x-none"/>
        </w:rPr>
        <w:t>4</w:t>
      </w:r>
      <w:r w:rsidRPr="00F7330A">
        <w:rPr>
          <w:sz w:val="28"/>
          <w:szCs w:val="28"/>
          <w:lang w:eastAsia="x-none"/>
        </w:rPr>
        <w:t>-01-20</w:t>
      </w:r>
      <w:r w:rsidR="00F25BC8">
        <w:rPr>
          <w:sz w:val="28"/>
          <w:szCs w:val="28"/>
          <w:lang w:eastAsia="x-none"/>
        </w:rPr>
        <w:t>25</w:t>
      </w:r>
      <w:r w:rsidRPr="00F7330A">
        <w:rPr>
          <w:sz w:val="28"/>
          <w:szCs w:val="28"/>
          <w:lang w:eastAsia="x-none"/>
        </w:rPr>
        <w:t>-00</w:t>
      </w:r>
      <w:r w:rsidR="00B75ECC">
        <w:rPr>
          <w:sz w:val="28"/>
          <w:szCs w:val="28"/>
          <w:lang w:eastAsia="x-none"/>
        </w:rPr>
        <w:t>4248</w:t>
      </w:r>
      <w:r w:rsidR="00F25BC8">
        <w:rPr>
          <w:sz w:val="28"/>
          <w:szCs w:val="28"/>
          <w:lang w:eastAsia="x-none"/>
        </w:rPr>
        <w:t>-</w:t>
      </w:r>
      <w:r w:rsidR="00B75ECC">
        <w:rPr>
          <w:sz w:val="28"/>
          <w:szCs w:val="28"/>
          <w:lang w:eastAsia="x-none"/>
        </w:rPr>
        <w:t>2</w:t>
      </w:r>
      <w:r w:rsidR="00F25BC8">
        <w:rPr>
          <w:sz w:val="28"/>
          <w:szCs w:val="28"/>
          <w:lang w:eastAsia="x-none"/>
        </w:rPr>
        <w:t>8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3C6678">
        <w:rPr>
          <w:rFonts w:cs="Times New Roman"/>
          <w:sz w:val="28"/>
          <w:szCs w:val="28"/>
        </w:rPr>
        <w:t xml:space="preserve"> ноября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CC2C6C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E1F28">
        <w:rPr>
          <w:sz w:val="28"/>
          <w:szCs w:val="28"/>
        </w:rPr>
        <w:t xml:space="preserve">общества </w:t>
      </w:r>
      <w:r w:rsidR="003C6678">
        <w:rPr>
          <w:sz w:val="28"/>
          <w:szCs w:val="28"/>
        </w:rPr>
        <w:t xml:space="preserve">с ограниченной ответственностью </w:t>
      </w:r>
      <w:r w:rsidR="00AE1F28">
        <w:rPr>
          <w:sz w:val="28"/>
          <w:szCs w:val="28"/>
        </w:rPr>
        <w:t xml:space="preserve">Профессиональная </w:t>
      </w:r>
      <w:r w:rsidR="00AE1F28">
        <w:rPr>
          <w:sz w:val="28"/>
          <w:szCs w:val="28"/>
        </w:rPr>
        <w:t>коллекторская</w:t>
      </w:r>
      <w:r w:rsidR="00AE1F28">
        <w:rPr>
          <w:sz w:val="28"/>
          <w:szCs w:val="28"/>
        </w:rPr>
        <w:t xml:space="preserve"> организация </w:t>
      </w:r>
      <w:r w:rsidR="00B75ECC">
        <w:rPr>
          <w:sz w:val="28"/>
          <w:szCs w:val="28"/>
        </w:rPr>
        <w:t>«</w:t>
      </w:r>
      <w:r w:rsidR="00B75ECC">
        <w:rPr>
          <w:sz w:val="28"/>
          <w:szCs w:val="28"/>
        </w:rPr>
        <w:t>Биклевер</w:t>
      </w:r>
      <w:r w:rsidR="00B75ECC">
        <w:rPr>
          <w:sz w:val="28"/>
          <w:szCs w:val="28"/>
        </w:rPr>
        <w:t xml:space="preserve"> </w:t>
      </w:r>
      <w:r w:rsidR="00B75ECC">
        <w:rPr>
          <w:sz w:val="28"/>
          <w:szCs w:val="28"/>
        </w:rPr>
        <w:t>Коллект</w:t>
      </w:r>
      <w:r w:rsidR="00B75ECC">
        <w:rPr>
          <w:sz w:val="28"/>
          <w:szCs w:val="28"/>
        </w:rPr>
        <w:t xml:space="preserve">» </w:t>
      </w:r>
      <w:r w:rsidR="00AE1F28">
        <w:rPr>
          <w:sz w:val="28"/>
          <w:szCs w:val="28"/>
        </w:rPr>
        <w:t xml:space="preserve">к </w:t>
      </w:r>
      <w:r w:rsidR="00B75ECC">
        <w:rPr>
          <w:sz w:val="28"/>
          <w:szCs w:val="28"/>
        </w:rPr>
        <w:t>Комлевой Е</w:t>
      </w:r>
      <w:r w:rsidR="00E73FF2">
        <w:rPr>
          <w:sz w:val="28"/>
          <w:szCs w:val="28"/>
        </w:rPr>
        <w:t>.</w:t>
      </w:r>
      <w:r w:rsidR="00B75ECC">
        <w:rPr>
          <w:sz w:val="28"/>
          <w:szCs w:val="28"/>
        </w:rPr>
        <w:t>Н</w:t>
      </w:r>
      <w:r w:rsidR="00E73FF2">
        <w:rPr>
          <w:sz w:val="28"/>
          <w:szCs w:val="28"/>
        </w:rPr>
        <w:t>.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D863C7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D863C7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3C6678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3C6678">
        <w:rPr>
          <w:sz w:val="28"/>
          <w:szCs w:val="28"/>
        </w:rPr>
        <w:t>коллекторская</w:t>
      </w:r>
      <w:r w:rsidR="003C6678">
        <w:rPr>
          <w:sz w:val="28"/>
          <w:szCs w:val="28"/>
        </w:rPr>
        <w:t xml:space="preserve"> организация </w:t>
      </w:r>
      <w:r w:rsidR="00B75ECC">
        <w:rPr>
          <w:sz w:val="28"/>
          <w:szCs w:val="28"/>
        </w:rPr>
        <w:t>«</w:t>
      </w:r>
      <w:r w:rsidR="00B75ECC">
        <w:rPr>
          <w:sz w:val="28"/>
          <w:szCs w:val="28"/>
        </w:rPr>
        <w:t>Биклевер</w:t>
      </w:r>
      <w:r w:rsidR="00B75ECC">
        <w:rPr>
          <w:sz w:val="28"/>
          <w:szCs w:val="28"/>
        </w:rPr>
        <w:t xml:space="preserve"> </w:t>
      </w:r>
      <w:r w:rsidR="00B75ECC">
        <w:rPr>
          <w:sz w:val="28"/>
          <w:szCs w:val="28"/>
        </w:rPr>
        <w:t>Коллект</w:t>
      </w:r>
      <w:r w:rsidR="00B75ECC">
        <w:rPr>
          <w:sz w:val="28"/>
          <w:szCs w:val="28"/>
        </w:rPr>
        <w:t xml:space="preserve">» </w:t>
      </w:r>
      <w:r w:rsidR="00AE1F28">
        <w:rPr>
          <w:sz w:val="28"/>
          <w:szCs w:val="28"/>
        </w:rPr>
        <w:t xml:space="preserve">к </w:t>
      </w:r>
      <w:r w:rsidR="00B75ECC">
        <w:rPr>
          <w:sz w:val="28"/>
          <w:szCs w:val="28"/>
        </w:rPr>
        <w:t>Комлевой Е</w:t>
      </w:r>
      <w:r w:rsidR="00E73FF2">
        <w:rPr>
          <w:sz w:val="28"/>
          <w:szCs w:val="28"/>
        </w:rPr>
        <w:t>.</w:t>
      </w:r>
      <w:r w:rsidR="00B75ECC">
        <w:rPr>
          <w:sz w:val="28"/>
          <w:szCs w:val="28"/>
        </w:rPr>
        <w:t>Н</w:t>
      </w:r>
      <w:r w:rsidR="00E73FF2">
        <w:rPr>
          <w:sz w:val="28"/>
          <w:szCs w:val="28"/>
        </w:rPr>
        <w:t>.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B75ECC">
        <w:rPr>
          <w:sz w:val="28"/>
          <w:szCs w:val="28"/>
        </w:rPr>
        <w:t xml:space="preserve">и </w:t>
      </w:r>
      <w:r w:rsidR="006D3CFD">
        <w:rPr>
          <w:sz w:val="28"/>
          <w:szCs w:val="28"/>
        </w:rPr>
        <w:t>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B75ECC">
        <w:rPr>
          <w:sz w:val="28"/>
          <w:szCs w:val="28"/>
        </w:rPr>
        <w:t>Комлевой Е</w:t>
      </w:r>
      <w:r w:rsidR="00E73FF2">
        <w:rPr>
          <w:sz w:val="28"/>
          <w:szCs w:val="28"/>
        </w:rPr>
        <w:t>.</w:t>
      </w:r>
      <w:r w:rsidR="00B75ECC">
        <w:rPr>
          <w:sz w:val="28"/>
          <w:szCs w:val="28"/>
        </w:rPr>
        <w:t>Н</w:t>
      </w:r>
      <w:r w:rsidR="00E73FF2">
        <w:rPr>
          <w:sz w:val="28"/>
          <w:szCs w:val="28"/>
        </w:rPr>
        <w:t>.</w:t>
      </w:r>
      <w:r w:rsidR="003C6678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3C6678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3C6678">
        <w:rPr>
          <w:sz w:val="28"/>
          <w:szCs w:val="28"/>
        </w:rPr>
        <w:t>коллекторская</w:t>
      </w:r>
      <w:r w:rsidR="003C6678">
        <w:rPr>
          <w:sz w:val="28"/>
          <w:szCs w:val="28"/>
        </w:rPr>
        <w:t xml:space="preserve"> организация </w:t>
      </w:r>
      <w:r w:rsidR="00B75ECC">
        <w:rPr>
          <w:sz w:val="28"/>
          <w:szCs w:val="28"/>
        </w:rPr>
        <w:t>«</w:t>
      </w:r>
      <w:r w:rsidR="00B75ECC">
        <w:rPr>
          <w:sz w:val="28"/>
          <w:szCs w:val="28"/>
        </w:rPr>
        <w:t>Биклевер</w:t>
      </w:r>
      <w:r w:rsidR="00B75ECC">
        <w:rPr>
          <w:sz w:val="28"/>
          <w:szCs w:val="28"/>
        </w:rPr>
        <w:t xml:space="preserve"> </w:t>
      </w:r>
      <w:r w:rsidR="00B75ECC">
        <w:rPr>
          <w:sz w:val="28"/>
          <w:szCs w:val="28"/>
        </w:rPr>
        <w:t>Коллект</w:t>
      </w:r>
      <w:r w:rsidR="00B75ECC">
        <w:rPr>
          <w:sz w:val="28"/>
          <w:szCs w:val="28"/>
        </w:rPr>
        <w:t xml:space="preserve">» </w:t>
      </w:r>
      <w:r w:rsidRPr="00F7330A">
        <w:rPr>
          <w:sz w:val="28"/>
          <w:szCs w:val="28"/>
        </w:rPr>
        <w:t xml:space="preserve">(ИНН </w:t>
      </w:r>
      <w:r w:rsidR="00E73FF2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B75ECC">
        <w:rPr>
          <w:sz w:val="28"/>
          <w:szCs w:val="28"/>
        </w:rPr>
        <w:t xml:space="preserve"> </w:t>
      </w:r>
      <w:r w:rsidR="00A6418E">
        <w:rPr>
          <w:sz w:val="28"/>
          <w:szCs w:val="28"/>
        </w:rPr>
        <w:t>займа</w:t>
      </w:r>
      <w:r w:rsidR="00593BD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№</w:t>
      </w:r>
      <w:r w:rsidR="00E73FF2">
        <w:rPr>
          <w:sz w:val="28"/>
          <w:szCs w:val="28"/>
        </w:rPr>
        <w:t>*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E73FF2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Pr="00F7330A" w:rsidR="007C3C74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размере </w:t>
      </w:r>
      <w:r w:rsidR="00B75ECC">
        <w:rPr>
          <w:sz w:val="28"/>
          <w:szCs w:val="28"/>
        </w:rPr>
        <w:t>35420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3C6678">
        <w:rPr>
          <w:sz w:val="28"/>
          <w:szCs w:val="28"/>
        </w:rPr>
        <w:t>трид</w:t>
      </w:r>
      <w:r w:rsidR="00F25BC8">
        <w:rPr>
          <w:sz w:val="28"/>
          <w:szCs w:val="28"/>
        </w:rPr>
        <w:t>цать</w:t>
      </w:r>
      <w:r w:rsidR="00B75ECC">
        <w:rPr>
          <w:sz w:val="28"/>
          <w:szCs w:val="28"/>
        </w:rPr>
        <w:t xml:space="preserve"> пять</w:t>
      </w:r>
      <w:r w:rsidR="00F25BC8">
        <w:rPr>
          <w:sz w:val="28"/>
          <w:szCs w:val="28"/>
        </w:rPr>
        <w:t xml:space="preserve"> тысяч </w:t>
      </w:r>
      <w:r w:rsidR="00B75ECC">
        <w:rPr>
          <w:sz w:val="28"/>
          <w:szCs w:val="28"/>
        </w:rPr>
        <w:t>четыреста двадцать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F25BC8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копеек (</w:t>
      </w:r>
      <w:r w:rsidRPr="00F7330A" w:rsidR="000A744B">
        <w:rPr>
          <w:sz w:val="28"/>
          <w:szCs w:val="28"/>
        </w:rPr>
        <w:t xml:space="preserve">из них: </w:t>
      </w:r>
      <w:r w:rsidR="00B75ECC">
        <w:rPr>
          <w:sz w:val="28"/>
          <w:szCs w:val="28"/>
        </w:rPr>
        <w:t>15400</w:t>
      </w:r>
      <w:r w:rsidR="00675C7D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66085F">
        <w:rPr>
          <w:sz w:val="28"/>
          <w:szCs w:val="28"/>
        </w:rPr>
        <w:t>ей</w:t>
      </w:r>
      <w:r w:rsidR="006D3CFD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Pr="00F7330A" w:rsidR="005A48D6">
        <w:rPr>
          <w:sz w:val="28"/>
          <w:szCs w:val="28"/>
        </w:rPr>
        <w:t xml:space="preserve"> копе</w:t>
      </w:r>
      <w:r w:rsidR="0066085F">
        <w:rPr>
          <w:sz w:val="28"/>
          <w:szCs w:val="28"/>
        </w:rPr>
        <w:t>е</w:t>
      </w:r>
      <w:r w:rsidRPr="00F7330A" w:rsidR="005A48D6">
        <w:rPr>
          <w:sz w:val="28"/>
          <w:szCs w:val="28"/>
        </w:rPr>
        <w:t xml:space="preserve">к – </w:t>
      </w:r>
      <w:r w:rsidR="00D20BD8">
        <w:rPr>
          <w:sz w:val="28"/>
          <w:szCs w:val="28"/>
        </w:rPr>
        <w:t xml:space="preserve">сумма </w:t>
      </w:r>
      <w:r w:rsidR="00FF2057">
        <w:rPr>
          <w:sz w:val="28"/>
          <w:szCs w:val="28"/>
        </w:rPr>
        <w:t>задолженности по основному долгу</w:t>
      </w:r>
      <w:r w:rsidRPr="00F7330A" w:rsidR="007C3C74">
        <w:rPr>
          <w:sz w:val="28"/>
          <w:szCs w:val="28"/>
        </w:rPr>
        <w:t xml:space="preserve">; </w:t>
      </w:r>
      <w:r w:rsidR="00B75ECC">
        <w:rPr>
          <w:sz w:val="28"/>
          <w:szCs w:val="28"/>
        </w:rPr>
        <w:t>18965</w:t>
      </w:r>
      <w:r w:rsidR="001D48F2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1D48F2">
        <w:rPr>
          <w:sz w:val="28"/>
          <w:szCs w:val="28"/>
        </w:rPr>
        <w:t>ей</w:t>
      </w:r>
      <w:r w:rsidRPr="00F7330A" w:rsidR="007C3C74">
        <w:rPr>
          <w:sz w:val="28"/>
          <w:szCs w:val="28"/>
        </w:rPr>
        <w:t xml:space="preserve"> </w:t>
      </w:r>
      <w:r w:rsidR="00B75ECC">
        <w:rPr>
          <w:sz w:val="28"/>
          <w:szCs w:val="28"/>
        </w:rPr>
        <w:t>1</w:t>
      </w:r>
      <w:r w:rsidR="001D48F2">
        <w:rPr>
          <w:sz w:val="28"/>
          <w:szCs w:val="28"/>
        </w:rPr>
        <w:t>0</w:t>
      </w:r>
      <w:r w:rsidRPr="00F7330A" w:rsidR="007C3C74">
        <w:rPr>
          <w:sz w:val="28"/>
          <w:szCs w:val="28"/>
        </w:rPr>
        <w:t xml:space="preserve"> копе</w:t>
      </w:r>
      <w:r w:rsidR="0048212A">
        <w:rPr>
          <w:sz w:val="28"/>
          <w:szCs w:val="28"/>
        </w:rPr>
        <w:t>е</w:t>
      </w:r>
      <w:r w:rsidRPr="00F7330A" w:rsidR="007C3C74">
        <w:rPr>
          <w:sz w:val="28"/>
          <w:szCs w:val="28"/>
        </w:rPr>
        <w:t>к –</w:t>
      </w:r>
      <w:r w:rsidR="003C6DA9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проценты</w:t>
      </w:r>
      <w:r w:rsidRPr="00B75ECC" w:rsidR="00B75ECC">
        <w:rPr>
          <w:sz w:val="28"/>
          <w:szCs w:val="28"/>
        </w:rPr>
        <w:t xml:space="preserve"> </w:t>
      </w:r>
      <w:r w:rsidR="00B75ECC">
        <w:rPr>
          <w:sz w:val="28"/>
          <w:szCs w:val="28"/>
        </w:rPr>
        <w:t>за период с 18 июня 2024 года по 25 декабря 2024 года; 1054 рублей 90 копеек - штрафы</w:t>
      </w:r>
      <w:r w:rsidR="00CC2C6C">
        <w:rPr>
          <w:sz w:val="28"/>
          <w:szCs w:val="28"/>
        </w:rPr>
        <w:t>)</w:t>
      </w:r>
      <w:r w:rsidR="00D863C7">
        <w:rPr>
          <w:sz w:val="28"/>
          <w:szCs w:val="28"/>
        </w:rPr>
        <w:t>,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5FAA" w:rsidP="00B35FAA">
      <w:pPr>
        <w:jc w:val="both"/>
        <w:rPr>
          <w:sz w:val="28"/>
          <w:szCs w:val="28"/>
        </w:rPr>
      </w:pPr>
    </w:p>
    <w:p w:rsidR="00AC6D54" w:rsidRPr="00AC6D54" w:rsidP="00AC6D54">
      <w:pPr>
        <w:widowControl w:val="0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AC6D54">
        <w:rPr>
          <w:rFonts w:cs="Times New Roman"/>
          <w:sz w:val="28"/>
          <w:szCs w:val="28"/>
        </w:rPr>
        <w:t>Мировой судья</w:t>
      </w:r>
    </w:p>
    <w:p w:rsidR="00AC6D54" w:rsidP="00AC6D5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E73FF2" w:rsidP="00AC6D5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FF2" w:rsidP="00AC6D5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AC6D54" w:rsidP="00AC6D54">
      <w:pPr>
        <w:pStyle w:val="NoSpacing"/>
        <w:jc w:val="both"/>
        <w:rPr>
          <w:bCs/>
          <w:sz w:val="28"/>
          <w:szCs w:val="28"/>
        </w:rPr>
      </w:pPr>
    </w:p>
    <w:p w:rsidR="00AC6D54" w:rsidRPr="00F7330A" w:rsidP="00D863C7">
      <w:pPr>
        <w:pStyle w:val="NoSpacing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F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D48F2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174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678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20311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6D54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5EC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2C6C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2DD9"/>
    <w:rsid w:val="00D646EE"/>
    <w:rsid w:val="00D75C86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73FF2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BC8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  <w:rsid w:val="00FF77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6A2C-AFB7-4D06-98E0-B6F3FFFE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